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D2C159" w14:textId="72E05DB5" w:rsidR="006B137D" w:rsidRDefault="006B137D" w:rsidP="006B137D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Таблиця № </w:t>
      </w:r>
      <w:r>
        <w:rPr>
          <w:rFonts w:ascii="Times New Roman" w:eastAsia="Times New Roman" w:hAnsi="Times New Roman" w:cs="Times New Roman"/>
          <w:b/>
          <w:bCs/>
          <w:lang w:eastAsia="uk-UA"/>
        </w:rPr>
        <w:t>24</w:t>
      </w:r>
      <w:r>
        <w:rPr>
          <w:rFonts w:ascii="Times New Roman" w:eastAsia="Times New Roman" w:hAnsi="Times New Roman" w:cs="Times New Roman"/>
          <w:b/>
          <w:bCs/>
          <w:lang w:eastAsia="uk-UA"/>
        </w:rPr>
        <w:t xml:space="preserve"> </w:t>
      </w:r>
    </w:p>
    <w:p w14:paraId="2950574A" w14:textId="77777777" w:rsidR="006B137D" w:rsidRDefault="006B137D" w:rsidP="006B137D">
      <w:pPr>
        <w:spacing w:after="0" w:line="240" w:lineRule="auto"/>
        <w:ind w:left="540" w:firstLine="420"/>
        <w:jc w:val="right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>
        <w:rPr>
          <w:rFonts w:ascii="Times New Roman" w:eastAsia="Times New Roman" w:hAnsi="Times New Roman" w:cs="Times New Roman"/>
          <w:b/>
          <w:bCs/>
          <w:lang w:eastAsia="uk-UA"/>
        </w:rPr>
        <w:t>Додаток № 1 до Запиту</w:t>
      </w:r>
    </w:p>
    <w:p w14:paraId="0A317133" w14:textId="77777777" w:rsidR="006B137D" w:rsidRDefault="006B137D" w:rsidP="006B137D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Назва підприємства: </w:t>
      </w:r>
    </w:p>
    <w:p w14:paraId="25D077AA" w14:textId="77777777" w:rsidR="006B137D" w:rsidRDefault="006B137D" w:rsidP="006B137D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Адреса, телефон: </w:t>
      </w:r>
    </w:p>
    <w:p w14:paraId="498B68D5" w14:textId="77777777" w:rsidR="006B137D" w:rsidRDefault="006B137D" w:rsidP="006B137D">
      <w:pPr>
        <w:spacing w:after="0" w:line="240" w:lineRule="auto"/>
        <w:ind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>
        <w:rPr>
          <w:rFonts w:ascii="Times New Roman" w:eastAsia="Times New Roman" w:hAnsi="Times New Roman" w:cs="Times New Roman"/>
          <w:lang w:eastAsia="uk-UA"/>
        </w:rPr>
        <w:t>Реквізити: </w:t>
      </w:r>
    </w:p>
    <w:p w14:paraId="7AD32DE5" w14:textId="77777777" w:rsidR="00B64E35" w:rsidRDefault="00B64E35"/>
    <w:tbl>
      <w:tblPr>
        <w:tblW w:w="10965" w:type="dxa"/>
        <w:tblInd w:w="-18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94"/>
        <w:gridCol w:w="920"/>
        <w:gridCol w:w="1160"/>
        <w:gridCol w:w="7"/>
        <w:gridCol w:w="4254"/>
        <w:gridCol w:w="843"/>
        <w:gridCol w:w="1559"/>
        <w:gridCol w:w="1700"/>
        <w:gridCol w:w="28"/>
      </w:tblGrid>
      <w:tr w:rsidR="00361364" w:rsidRPr="00D25815" w14:paraId="4735E25D" w14:textId="77777777" w:rsidTr="009916FF">
        <w:trPr>
          <w:gridAfter w:val="1"/>
          <w:wAfter w:w="28" w:type="dxa"/>
          <w:trHeight w:val="555"/>
        </w:trPr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6C8C2A74" w14:textId="77777777" w:rsidR="00361364" w:rsidRPr="00D25815" w:rsidRDefault="00361364" w:rsidP="003613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val="ru-RU" w:eastAsia="uk-UA"/>
              </w:rPr>
              <w:t>№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59368" w14:textId="77777777" w:rsidR="00361364" w:rsidRPr="00D25815" w:rsidRDefault="00361364" w:rsidP="003613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№ Лоту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34F2F3" w14:textId="77777777" w:rsidR="00361364" w:rsidRPr="00D25815" w:rsidRDefault="00361364" w:rsidP="003613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Найменування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58F28D" w14:textId="77777777" w:rsidR="00361364" w:rsidRPr="00D25815" w:rsidRDefault="00361364" w:rsidP="003613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Додаткова інформація</w:t>
            </w:r>
          </w:p>
        </w:tc>
        <w:tc>
          <w:tcPr>
            <w:tcW w:w="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115DCD64" w14:textId="77777777" w:rsidR="00361364" w:rsidRPr="00D25815" w:rsidRDefault="00361364" w:rsidP="003613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К-сть, шт.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569D1FBA" w14:textId="6A7C9CEE" w:rsidR="00361364" w:rsidRPr="00D25815" w:rsidRDefault="00361364" w:rsidP="003613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Ціна 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28FB2E8F" w14:textId="2F865DCF" w:rsidR="00361364" w:rsidRPr="00D25815" w:rsidRDefault="00361364" w:rsidP="0036136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Вартість (з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/без ПДВ</w:t>
            </w: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) грн.</w:t>
            </w:r>
          </w:p>
        </w:tc>
      </w:tr>
      <w:tr w:rsidR="00B64E35" w:rsidRPr="00D25815" w14:paraId="324D033A" w14:textId="77777777" w:rsidTr="009916FF">
        <w:trPr>
          <w:gridAfter w:val="1"/>
          <w:wAfter w:w="28" w:type="dxa"/>
          <w:trHeight w:val="555"/>
        </w:trPr>
        <w:tc>
          <w:tcPr>
            <w:tcW w:w="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auto"/>
            <w:hideMark/>
          </w:tcPr>
          <w:p w14:paraId="7939EF62" w14:textId="1276190C" w:rsidR="00B64E35" w:rsidRPr="00687474" w:rsidRDefault="00B64E35" w:rsidP="006A7A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lang w:val="ru-RU" w:eastAsia="uk-UA"/>
              </w:rPr>
              <w:t>1</w:t>
            </w:r>
          </w:p>
        </w:tc>
        <w:tc>
          <w:tcPr>
            <w:tcW w:w="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8E7E" w14:textId="77777777" w:rsidR="00B64E35" w:rsidRPr="00D25815" w:rsidRDefault="00B64E35" w:rsidP="006A7A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Лот № </w:t>
            </w:r>
            <w:r>
              <w:rPr>
                <w:rFonts w:ascii="Times New Roman" w:eastAsia="Times New Roman" w:hAnsi="Times New Roman" w:cs="Times New Roman"/>
                <w:lang w:eastAsia="uk-UA"/>
              </w:rPr>
              <w:t>24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E45668" w14:textId="77777777" w:rsidR="00B64E35" w:rsidRPr="00D25815" w:rsidRDefault="00B64E35" w:rsidP="006A7A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 xml:space="preserve">Конвектор 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D3BD6F" w14:textId="77777777" w:rsidR="00B64E35" w:rsidRPr="00D25815" w:rsidRDefault="00B64E35" w:rsidP="006A7A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Конвектор RZTK CVT 3023Е</w:t>
            </w:r>
          </w:p>
          <w:p w14:paraId="26170326" w14:textId="77777777" w:rsidR="00B64E35" w:rsidRPr="00D25815" w:rsidRDefault="00B64E35" w:rsidP="006A7A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Режими потужності: 1000/1300/2300 Вт. Номінальна напруга: 230 В ± 10%. Номінальна частота струму: 50-60 Гц. Регулювання температури: від +5 °C до +37 °C</w:t>
            </w:r>
          </w:p>
          <w:p w14:paraId="5BE088A4" w14:textId="77777777" w:rsidR="00B64E35" w:rsidRPr="00687474" w:rsidRDefault="00B64E35" w:rsidP="006A7A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687474">
              <w:rPr>
                <w:rFonts w:ascii="Times New Roman" w:eastAsia="Times New Roman" w:hAnsi="Times New Roman" w:cs="Times New Roman"/>
                <w:lang w:eastAsia="uk-UA"/>
              </w:rPr>
              <w:t>(або еквівалент)</w:t>
            </w:r>
          </w:p>
          <w:p w14:paraId="4FE6F27D" w14:textId="77777777" w:rsidR="00B64E35" w:rsidRPr="00D25815" w:rsidRDefault="00B64E35" w:rsidP="006A7A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687474">
              <w:rPr>
                <w:rFonts w:ascii="Times New Roman" w:eastAsia="Times New Roman" w:hAnsi="Times New Roman" w:cs="Times New Roman"/>
                <w:noProof/>
                <w:lang w:eastAsia="uk-UA"/>
              </w:rPr>
              <w:drawing>
                <wp:inline distT="0" distB="0" distL="0" distR="0" wp14:anchorId="1A315AC3" wp14:editId="7273A37C">
                  <wp:extent cx="2481580" cy="1550035"/>
                  <wp:effectExtent l="0" t="0" r="0" b="0"/>
                  <wp:docPr id="1462134870" name="Рисунок 1462134870" descr="Зображення, що містить прилад, Побутова техніка, дизайн&#10;&#10;Автоматично згенерований опи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62134870" name="Рисунок 1462134870" descr="Зображення, що містить прилад, Побутова техніка, дизайн&#10;&#10;Автоматично згенерований опис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1580" cy="15500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43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69F1895D" w14:textId="77777777" w:rsidR="00B64E35" w:rsidRPr="00D25815" w:rsidRDefault="00B64E35" w:rsidP="006A7A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lang w:eastAsia="uk-UA"/>
              </w:rPr>
              <w:t>6 шт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722F9A76" w14:textId="77777777" w:rsidR="00B64E35" w:rsidRPr="00D25815" w:rsidRDefault="00B64E35" w:rsidP="006A7A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auto"/>
              <w:bottom w:val="single" w:sz="6" w:space="0" w:color="000000"/>
              <w:right w:val="single" w:sz="6" w:space="0" w:color="auto"/>
            </w:tcBorders>
            <w:shd w:val="clear" w:color="auto" w:fill="auto"/>
            <w:hideMark/>
          </w:tcPr>
          <w:p w14:paraId="27458D5D" w14:textId="77777777" w:rsidR="00B64E35" w:rsidRPr="00D25815" w:rsidRDefault="00B64E35" w:rsidP="006A7A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B64E35" w:rsidRPr="00D25815" w14:paraId="068E2BEB" w14:textId="77777777" w:rsidTr="009916FF">
        <w:trPr>
          <w:trHeight w:val="255"/>
        </w:trPr>
        <w:tc>
          <w:tcPr>
            <w:tcW w:w="25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184C3" w14:textId="77777777" w:rsidR="00B64E35" w:rsidRPr="00D25815" w:rsidRDefault="00B64E35" w:rsidP="006A7A9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4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CF0BA0" w14:textId="77777777" w:rsidR="00B64E35" w:rsidRPr="00D25815" w:rsidRDefault="00B64E35" w:rsidP="006A7A9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Сума з/ без ПДВ, грн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FDCA59" w14:textId="77777777" w:rsidR="00B64E35" w:rsidRPr="00D25815" w:rsidRDefault="00B64E35" w:rsidP="006A7A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6488E47" w14:textId="77777777" w:rsidR="00B64E35" w:rsidRPr="00D25815" w:rsidRDefault="00B64E35" w:rsidP="006A7A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14:paraId="2886FA62" w14:textId="77777777" w:rsidR="00B64E35" w:rsidRPr="00D25815" w:rsidRDefault="00B64E35" w:rsidP="006A7A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vMerge w:val="restart"/>
            <w:tcBorders>
              <w:left w:val="single" w:sz="6" w:space="0" w:color="auto"/>
              <w:right w:val="nil"/>
            </w:tcBorders>
            <w:shd w:val="clear" w:color="auto" w:fill="auto"/>
            <w:hideMark/>
          </w:tcPr>
          <w:p w14:paraId="5D404B1B" w14:textId="77777777" w:rsidR="00B64E35" w:rsidRPr="00D25815" w:rsidRDefault="00B64E35" w:rsidP="006A7A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  <w:tr w:rsidR="00B64E35" w:rsidRPr="00D25815" w14:paraId="1AD8EE91" w14:textId="77777777" w:rsidTr="009916FF">
        <w:trPr>
          <w:trHeight w:val="233"/>
        </w:trPr>
        <w:tc>
          <w:tcPr>
            <w:tcW w:w="25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7996F" w14:textId="77777777" w:rsidR="00B64E35" w:rsidRPr="00D25815" w:rsidRDefault="00B64E35" w:rsidP="006A7A9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</w:pPr>
          </w:p>
        </w:tc>
        <w:tc>
          <w:tcPr>
            <w:tcW w:w="42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B06009B" w14:textId="77777777" w:rsidR="00B64E35" w:rsidRPr="00D25815" w:rsidRDefault="00B64E35" w:rsidP="006A7A92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  <w:r w:rsidRPr="00D25815">
              <w:rPr>
                <w:rFonts w:ascii="Times New Roman" w:eastAsia="Times New Roman" w:hAnsi="Times New Roman" w:cs="Times New Roman"/>
                <w:b/>
                <w:bCs/>
                <w:lang w:eastAsia="uk-UA"/>
              </w:rPr>
              <w:t>Всього з/без ПДВ, грн</w:t>
            </w:r>
          </w:p>
        </w:tc>
        <w:tc>
          <w:tcPr>
            <w:tcW w:w="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520683" w14:textId="77777777" w:rsidR="00B64E35" w:rsidRPr="00D25815" w:rsidRDefault="00B64E35" w:rsidP="006A7A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5D09F04" w14:textId="77777777" w:rsidR="00B64E35" w:rsidRPr="00D25815" w:rsidRDefault="00B64E35" w:rsidP="006A7A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F71249C" w14:textId="77777777" w:rsidR="00B64E35" w:rsidRPr="00D25815" w:rsidRDefault="00B64E35" w:rsidP="006A7A92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  <w:tc>
          <w:tcPr>
            <w:tcW w:w="28" w:type="dxa"/>
            <w:vMerge/>
            <w:tcBorders>
              <w:left w:val="single" w:sz="6" w:space="0" w:color="auto"/>
              <w:bottom w:val="nil"/>
              <w:right w:val="nil"/>
            </w:tcBorders>
            <w:shd w:val="clear" w:color="auto" w:fill="auto"/>
            <w:hideMark/>
          </w:tcPr>
          <w:p w14:paraId="42964B70" w14:textId="77777777" w:rsidR="00B64E35" w:rsidRPr="00D25815" w:rsidRDefault="00B64E35" w:rsidP="006A7A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uk-UA"/>
              </w:rPr>
            </w:pPr>
          </w:p>
        </w:tc>
      </w:tr>
    </w:tbl>
    <w:p w14:paraId="0F44F337" w14:textId="77777777" w:rsidR="00B64E35" w:rsidRPr="00D25815" w:rsidRDefault="00B64E35" w:rsidP="00B64E35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633343D8" w14:textId="77777777" w:rsidR="00B64E35" w:rsidRPr="00D25815" w:rsidRDefault="00B64E35" w:rsidP="00B64E35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Строк поставки: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40BE9E85" w14:textId="77777777" w:rsidR="00B64E35" w:rsidRPr="00D25815" w:rsidRDefault="00B64E35" w:rsidP="00B64E35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Умови оплати: </w:t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u w:val="single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>.</w:t>
      </w:r>
    </w:p>
    <w:p w14:paraId="6BD4211E" w14:textId="77777777" w:rsidR="00B64E35" w:rsidRPr="00D25815" w:rsidRDefault="00B64E35" w:rsidP="00B64E35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 xml:space="preserve">Вартість пропозиції учасника включає доставку готової продукції за адресою, вказаної в Запиті. 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</w:p>
    <w:p w14:paraId="44075CB5" w14:textId="77777777" w:rsidR="00B64E35" w:rsidRPr="00D25815" w:rsidRDefault="00B64E35" w:rsidP="00B64E35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 умовами, що Ви можете відхилити нашу чи всі надані пропозиції, та розуміємо, що Ви не обмежені у прийнятті будь-якої іншої пропозиції з більш вигідними для Вас умовами.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</w:p>
    <w:p w14:paraId="697C594D" w14:textId="77777777" w:rsidR="00B64E35" w:rsidRPr="00D25815" w:rsidRDefault="00B64E35" w:rsidP="00B64E35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Ми погоджуємося зафіксувати цінову пропозицію на термін не раніше ніж до моменту укладення договору.</w:t>
      </w:r>
    </w:p>
    <w:p w14:paraId="627ADF19" w14:textId="77777777" w:rsidR="00B64E35" w:rsidRPr="00D25815" w:rsidRDefault="00B64E35" w:rsidP="00B64E35">
      <w:pPr>
        <w:spacing w:after="0" w:line="240" w:lineRule="auto"/>
        <w:ind w:left="540" w:firstLine="420"/>
        <w:jc w:val="both"/>
        <w:textAlignment w:val="baseline"/>
        <w:rPr>
          <w:rFonts w:ascii="Times New Roman" w:eastAsia="Times New Roman" w:hAnsi="Times New Roman" w:cs="Times New Roman"/>
          <w:b/>
          <w:bCs/>
          <w:lang w:eastAsia="uk-UA"/>
        </w:rPr>
      </w:pP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  <w:r w:rsidRPr="00D25815">
        <w:rPr>
          <w:rFonts w:ascii="Times New Roman" w:eastAsia="Times New Roman" w:hAnsi="Times New Roman" w:cs="Times New Roman"/>
          <w:b/>
          <w:bCs/>
          <w:lang w:eastAsia="uk-UA"/>
        </w:rPr>
        <w:tab/>
      </w:r>
    </w:p>
    <w:p w14:paraId="1ECDB327" w14:textId="77777777" w:rsidR="00B64E35" w:rsidRPr="00D25815" w:rsidRDefault="00B64E35" w:rsidP="00B64E35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</w:p>
    <w:p w14:paraId="545E9650" w14:textId="77777777" w:rsidR="00B64E35" w:rsidRPr="00D25815" w:rsidRDefault="00B64E35" w:rsidP="00B64E35">
      <w:pPr>
        <w:spacing w:after="0" w:line="240" w:lineRule="auto"/>
        <w:ind w:left="540" w:firstLine="420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Керівник організації/ФОП:</w:t>
      </w:r>
      <w:r w:rsidRPr="00D25815">
        <w:rPr>
          <w:rFonts w:ascii="Times New Roman" w:eastAsia="Times New Roman" w:hAnsi="Times New Roman" w:cs="Times New Roman"/>
          <w:lang w:eastAsia="uk-UA"/>
        </w:rPr>
        <w:tab/>
        <w:t>_________________________ ( ____________________) </w:t>
      </w:r>
    </w:p>
    <w:p w14:paraId="4BB96F47" w14:textId="77777777" w:rsidR="00B64E35" w:rsidRPr="00D25815" w:rsidRDefault="00B64E35" w:rsidP="00B64E35">
      <w:pPr>
        <w:spacing w:after="0" w:line="240" w:lineRule="auto"/>
        <w:ind w:left="540" w:firstLine="705"/>
        <w:textAlignment w:val="baseline"/>
        <w:rPr>
          <w:rFonts w:ascii="Times New Roman" w:eastAsia="Times New Roman" w:hAnsi="Times New Roman" w:cs="Times New Roman"/>
          <w:lang w:eastAsia="uk-UA"/>
        </w:rPr>
      </w:pPr>
      <w:r w:rsidRPr="00D25815">
        <w:rPr>
          <w:rFonts w:ascii="Times New Roman" w:eastAsia="Times New Roman" w:hAnsi="Times New Roman" w:cs="Times New Roman"/>
          <w:lang w:eastAsia="uk-UA"/>
        </w:rPr>
        <w:t> МП                                                         підпис</w:t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</w:r>
      <w:r w:rsidRPr="00D25815">
        <w:rPr>
          <w:rFonts w:ascii="Times New Roman" w:eastAsia="Times New Roman" w:hAnsi="Times New Roman" w:cs="Times New Roman"/>
          <w:lang w:eastAsia="uk-UA"/>
        </w:rPr>
        <w:tab/>
        <w:t>ПІБ </w:t>
      </w:r>
    </w:p>
    <w:p w14:paraId="23EEC612" w14:textId="77777777" w:rsidR="00B64E35" w:rsidRDefault="00B64E35" w:rsidP="00B64E35"/>
    <w:p w14:paraId="6A236FFD" w14:textId="77777777" w:rsidR="00B64E35" w:rsidRDefault="00B64E35"/>
    <w:sectPr w:rsidR="00B64E35" w:rsidSect="0068747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5A3"/>
    <w:rsid w:val="00011D70"/>
    <w:rsid w:val="00361364"/>
    <w:rsid w:val="00687474"/>
    <w:rsid w:val="006B137D"/>
    <w:rsid w:val="00833B7A"/>
    <w:rsid w:val="009916FF"/>
    <w:rsid w:val="00B64E35"/>
    <w:rsid w:val="00C228D3"/>
    <w:rsid w:val="00DC56C9"/>
    <w:rsid w:val="00F105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5AC51"/>
  <w15:chartTrackingRefBased/>
  <w15:docId w15:val="{F5B53315-3402-49B5-AB83-F8C808D57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7474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689</Words>
  <Characters>393</Characters>
  <Application>Microsoft Office Word</Application>
  <DocSecurity>0</DocSecurity>
  <Lines>3</Lines>
  <Paragraphs>2</Paragraphs>
  <ScaleCrop>false</ScaleCrop>
  <Company/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Регіональний координатор з ПСП у Київській ОО</dc:creator>
  <cp:keywords/>
  <dc:description/>
  <cp:lastModifiedBy>Спеціаліст з закупівель КОО ТЧХУ</cp:lastModifiedBy>
  <cp:revision>6</cp:revision>
  <dcterms:created xsi:type="dcterms:W3CDTF">2023-09-06T11:20:00Z</dcterms:created>
  <dcterms:modified xsi:type="dcterms:W3CDTF">2023-09-06T14:44:00Z</dcterms:modified>
</cp:coreProperties>
</file>